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2179" w14:textId="55CAE676" w:rsidR="00F10645" w:rsidRPr="00FE30D9" w:rsidRDefault="00927EA7" w:rsidP="00930550">
      <w:pPr>
        <w:jc w:val="center"/>
        <w:rPr>
          <w:rFonts w:ascii="Federo" w:eastAsia="Federo" w:hAnsi="Federo" w:cs="Federo"/>
          <w:b/>
          <w:sz w:val="28"/>
          <w:szCs w:val="28"/>
        </w:rPr>
      </w:pPr>
      <w:bookmarkStart w:id="0" w:name="_Hlk125534309"/>
      <w:r w:rsidRPr="00FE30D9">
        <w:rPr>
          <w:rFonts w:ascii="Federo" w:eastAsia="Federo" w:hAnsi="Federo" w:cs="Federo"/>
          <w:b/>
          <w:sz w:val="28"/>
          <w:szCs w:val="28"/>
        </w:rPr>
        <w:t>PROGRAMA ESTUDIANTIL</w:t>
      </w:r>
      <w:r w:rsidR="005802D6" w:rsidRPr="00FE30D9">
        <w:rPr>
          <w:rFonts w:ascii="Federo" w:eastAsia="Federo" w:hAnsi="Federo" w:cs="Federo"/>
          <w:b/>
          <w:sz w:val="28"/>
          <w:szCs w:val="28"/>
        </w:rPr>
        <w:t xml:space="preserve"> </w:t>
      </w:r>
    </w:p>
    <w:p w14:paraId="7E2F090D" w14:textId="6BC6D6F3" w:rsidR="00F10645" w:rsidRPr="00FE30D9" w:rsidRDefault="000A4DEB" w:rsidP="00FE30D9">
      <w:pPr>
        <w:ind w:left="1440" w:firstLine="720"/>
        <w:rPr>
          <w:color w:val="2E75B5"/>
          <w:sz w:val="28"/>
          <w:szCs w:val="28"/>
        </w:rPr>
      </w:pPr>
      <w:r w:rsidRPr="00FE30D9">
        <w:rPr>
          <w:color w:val="2E75B5"/>
          <w:sz w:val="28"/>
          <w:szCs w:val="28"/>
        </w:rPr>
        <w:t>Cobertura de Servicios – Seguro San Diego</w:t>
      </w:r>
    </w:p>
    <w:p w14:paraId="6D7B3FB7" w14:textId="499C48EA" w:rsidR="00F10645" w:rsidRDefault="000A4DEB">
      <w:pPr>
        <w:jc w:val="both"/>
        <w:rPr>
          <w:b/>
        </w:rPr>
      </w:pPr>
      <w:r>
        <w:t xml:space="preserve">San Diego ofrecerá servicios adicionales lo que indique esta Guía Médica las siguientes especialidades, así mismo, los usuarios tendrán aranceles diferenciados en todos los servicios. </w:t>
      </w:r>
    </w:p>
    <w:p w14:paraId="2C484365" w14:textId="77777777" w:rsidR="00F10645" w:rsidRDefault="000A4DEB">
      <w:r>
        <w:t>_____________________________________________________________________________________</w:t>
      </w:r>
    </w:p>
    <w:p w14:paraId="6B4E5387" w14:textId="77777777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E75B5"/>
        </w:rPr>
      </w:pPr>
      <w:r>
        <w:rPr>
          <w:color w:val="2E75B5"/>
        </w:rPr>
        <w:t>Consultas Médicas y de Urgencias. (con 3 consultas por mes por año de contrato)</w:t>
      </w:r>
    </w:p>
    <w:p w14:paraId="36E75A14" w14:textId="77777777" w:rsidR="00F10645" w:rsidRDefault="00F10645" w:rsidP="001A34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C55911"/>
        </w:rPr>
      </w:pPr>
    </w:p>
    <w:p w14:paraId="64778ACE" w14:textId="77777777" w:rsidR="00F10645" w:rsidRDefault="000A4DEB" w:rsidP="001A34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 xml:space="preserve">Clínica </w:t>
      </w:r>
      <w:r>
        <w:t>médica</w:t>
      </w:r>
    </w:p>
    <w:p w14:paraId="5914DCFF" w14:textId="77777777" w:rsidR="00F10645" w:rsidRDefault="000A4DEB" w:rsidP="001A34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Nutrición</w:t>
      </w:r>
    </w:p>
    <w:p w14:paraId="106F0C83" w14:textId="77777777" w:rsidR="00F10645" w:rsidRDefault="000A4DEB" w:rsidP="001A34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Cirugía general</w:t>
      </w:r>
    </w:p>
    <w:p w14:paraId="0F3FCA52" w14:textId="77777777" w:rsidR="00F10645" w:rsidRDefault="000A4DEB" w:rsidP="001A34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Medicina Familiar</w:t>
      </w:r>
    </w:p>
    <w:p w14:paraId="1D415F44" w14:textId="77777777" w:rsidR="00F10645" w:rsidRDefault="000A4DEB" w:rsidP="001A34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Ginecología y Obstetricia</w:t>
      </w:r>
    </w:p>
    <w:p w14:paraId="6FF0855F" w14:textId="77777777" w:rsidR="00F10645" w:rsidRDefault="000A4DEB" w:rsidP="001A34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Pediatría</w:t>
      </w:r>
    </w:p>
    <w:p w14:paraId="79398D43" w14:textId="3EA84359" w:rsidR="00F10645" w:rsidRDefault="000A4DEB" w:rsidP="001A34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Traumatología</w:t>
      </w:r>
    </w:p>
    <w:p w14:paraId="2FED3801" w14:textId="77777777" w:rsidR="00F10645" w:rsidRDefault="000A4DEB" w:rsidP="001A34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Dermatología</w:t>
      </w:r>
    </w:p>
    <w:p w14:paraId="3A8A5129" w14:textId="77777777" w:rsidR="00F10645" w:rsidRDefault="000A4DEB" w:rsidP="001A34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Urología</w:t>
      </w:r>
    </w:p>
    <w:p w14:paraId="675860B8" w14:textId="77777777" w:rsidR="00F10645" w:rsidRDefault="000A4DEB" w:rsidP="001A34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Odontología</w:t>
      </w:r>
    </w:p>
    <w:p w14:paraId="44834FFB" w14:textId="77777777" w:rsidR="00F10645" w:rsidRDefault="000A4DEB" w:rsidP="001A34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Neurocirugía</w:t>
      </w:r>
    </w:p>
    <w:p w14:paraId="2823BCCA" w14:textId="58AC2D2B" w:rsidR="001A3455" w:rsidRDefault="000A4DEB" w:rsidP="001A34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color w:val="000000"/>
        </w:rPr>
      </w:pPr>
      <w:r>
        <w:rPr>
          <w:color w:val="000000"/>
        </w:rPr>
        <w:t>Maxilofacial</w:t>
      </w:r>
    </w:p>
    <w:p w14:paraId="1F8DFED1" w14:textId="565960CA" w:rsidR="001A3455" w:rsidRPr="001A3455" w:rsidRDefault="001A3455" w:rsidP="001A34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color w:val="000000"/>
        </w:rPr>
      </w:pPr>
      <w:r>
        <w:rPr>
          <w:color w:val="000000"/>
        </w:rPr>
        <w:t>Oncología (atención exclusiva en el Sanatorio Galenos)</w:t>
      </w:r>
    </w:p>
    <w:p w14:paraId="26342878" w14:textId="77777777" w:rsidR="00F10645" w:rsidRDefault="000A4DEB">
      <w:r>
        <w:t>___________________________________________________________________________</w:t>
      </w:r>
    </w:p>
    <w:p w14:paraId="3A013C04" w14:textId="77777777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E75B5"/>
        </w:rPr>
      </w:pPr>
      <w:r>
        <w:rPr>
          <w:color w:val="2E75B5"/>
        </w:rPr>
        <w:t xml:space="preserve">Servicios de urgencias (3 eventos al mes por beneficiario) </w:t>
      </w:r>
    </w:p>
    <w:p w14:paraId="5C6836AD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C55911"/>
        </w:rPr>
      </w:pPr>
    </w:p>
    <w:p w14:paraId="250660CB" w14:textId="06734A4E" w:rsidR="00F10645" w:rsidRPr="001A345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lang w:val="pt-BR"/>
        </w:rPr>
      </w:pPr>
      <w:r w:rsidRPr="001A3455">
        <w:rPr>
          <w:color w:val="000000"/>
          <w:lang w:val="pt-BR"/>
        </w:rPr>
        <w:t xml:space="preserve">2.1 </w:t>
      </w:r>
      <w:r w:rsidR="001A3455" w:rsidRPr="001A3455">
        <w:rPr>
          <w:color w:val="000000"/>
          <w:lang w:val="pt-BR"/>
        </w:rPr>
        <w:t>Honorários</w:t>
      </w:r>
      <w:r w:rsidRPr="001A3455">
        <w:rPr>
          <w:color w:val="000000"/>
          <w:lang w:val="pt-BR"/>
        </w:rPr>
        <w:t xml:space="preserve"> 100% consulta médica </w:t>
      </w:r>
    </w:p>
    <w:p w14:paraId="00BC0C57" w14:textId="74D5BA42" w:rsidR="00F10645" w:rsidRPr="001A345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lang w:val="pt-BR"/>
        </w:rPr>
      </w:pPr>
      <w:r w:rsidRPr="001A3455">
        <w:rPr>
          <w:color w:val="000000"/>
          <w:lang w:val="pt-BR"/>
        </w:rPr>
        <w:t xml:space="preserve">2.2 Sala de </w:t>
      </w:r>
      <w:r w:rsidR="001A3455" w:rsidRPr="001A3455">
        <w:rPr>
          <w:color w:val="000000"/>
          <w:lang w:val="pt-BR"/>
        </w:rPr>
        <w:t>urgência</w:t>
      </w:r>
      <w:r w:rsidRPr="001A3455">
        <w:rPr>
          <w:color w:val="000000"/>
          <w:lang w:val="pt-BR"/>
        </w:rPr>
        <w:t xml:space="preserve"> 100%</w:t>
      </w:r>
    </w:p>
    <w:p w14:paraId="493208BF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2.3 Sala de Observación 100%</w:t>
      </w:r>
    </w:p>
    <w:p w14:paraId="1F86687F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2.4 Medicamentos y descartables de 50.000 Gs x evento</w:t>
      </w:r>
    </w:p>
    <w:p w14:paraId="02639EAA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2CAA105" w14:textId="77777777" w:rsidR="00F10645" w:rsidRDefault="000A4DEB">
      <w:r>
        <w:t>____________________________________________________________________________________</w:t>
      </w:r>
    </w:p>
    <w:p w14:paraId="72901EAC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4472C4"/>
        </w:rPr>
      </w:pPr>
    </w:p>
    <w:p w14:paraId="1DF5A5DF" w14:textId="77777777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472C4"/>
        </w:rPr>
      </w:pPr>
      <w:r>
        <w:rPr>
          <w:color w:val="4472C4"/>
        </w:rPr>
        <w:t>Odontología</w:t>
      </w:r>
    </w:p>
    <w:p w14:paraId="73E91960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4472C4"/>
        </w:rPr>
      </w:pPr>
    </w:p>
    <w:p w14:paraId="507F6F03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Consulta de </w:t>
      </w:r>
      <w:r>
        <w:t>Inspección</w:t>
      </w:r>
      <w:r>
        <w:rPr>
          <w:color w:val="000000"/>
        </w:rPr>
        <w:t xml:space="preserve"> y hasta 5 Obturaciones</w:t>
      </w:r>
    </w:p>
    <w:p w14:paraId="43D298BC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013A4B8D" w14:textId="77777777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E75B5"/>
        </w:rPr>
      </w:pPr>
      <w:r>
        <w:rPr>
          <w:color w:val="2E75B5"/>
        </w:rPr>
        <w:t>Servicios de Enfermería</w:t>
      </w:r>
    </w:p>
    <w:p w14:paraId="34711F3D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C55911"/>
        </w:rPr>
      </w:pPr>
    </w:p>
    <w:p w14:paraId="72C837C8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4.1 Aplicación de inyectable</w:t>
      </w:r>
    </w:p>
    <w:p w14:paraId="0610EA16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4.2 Nebulización con medicamentos</w:t>
      </w:r>
    </w:p>
    <w:p w14:paraId="51F0F195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4.3 Toma de presión arterial</w:t>
      </w:r>
    </w:p>
    <w:p w14:paraId="2370C5AF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4.4 Enema evacuador</w:t>
      </w:r>
    </w:p>
    <w:p w14:paraId="385C9B46" w14:textId="77777777" w:rsidR="00F10645" w:rsidRDefault="000A4DEB">
      <w:r>
        <w:t>_____________________________________________________________________________________</w:t>
      </w:r>
    </w:p>
    <w:p w14:paraId="53BD97F5" w14:textId="77777777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F5496"/>
        </w:rPr>
      </w:pPr>
      <w:r>
        <w:rPr>
          <w:color w:val="2F5496"/>
        </w:rPr>
        <w:t xml:space="preserve"> Primeros auxilios y procedimientos menores. </w:t>
      </w:r>
    </w:p>
    <w:p w14:paraId="2B7B6F71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C55911"/>
        </w:rPr>
      </w:pPr>
    </w:p>
    <w:p w14:paraId="396F08EF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5.1 Sondaje vesical</w:t>
      </w:r>
    </w:p>
    <w:p w14:paraId="73B68C37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5.2 Sonda – nasogástrica</w:t>
      </w:r>
    </w:p>
    <w:p w14:paraId="3D2E208D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5.3 Extracción de puntos</w:t>
      </w:r>
    </w:p>
    <w:p w14:paraId="2DA3A3C1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5.4 Curaciones simples y complejas</w:t>
      </w:r>
    </w:p>
    <w:p w14:paraId="79CDF77B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5.5 Taponamiento nasal</w:t>
      </w:r>
    </w:p>
    <w:p w14:paraId="6D9C17C0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5.6 Enyesado y férula</w:t>
      </w:r>
    </w:p>
    <w:p w14:paraId="18481A83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lastRenderedPageBreak/>
        <w:t>5.7 Retiro de yeso</w:t>
      </w:r>
    </w:p>
    <w:p w14:paraId="212DCD83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5.8 Extracción de cuerpo extraño de nariz u oído (en urgencias)</w:t>
      </w:r>
    </w:p>
    <w:p w14:paraId="7531DDB9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5.9 Sutura no mayor a 8 puntos</w:t>
      </w:r>
    </w:p>
    <w:p w14:paraId="1513F8D2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5.10 Honorarios médicos 100 %</w:t>
      </w:r>
    </w:p>
    <w:p w14:paraId="3A3D5872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5.11 Derecho de Sala de urgencias 100% </w:t>
      </w:r>
    </w:p>
    <w:p w14:paraId="5E76E42E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5.12 Medicamentos y descartables Gs. 100.000 por evento </w:t>
      </w:r>
    </w:p>
    <w:p w14:paraId="121C9F97" w14:textId="77777777" w:rsidR="00F10645" w:rsidRDefault="000A4DEB">
      <w:r>
        <w:t>_____________________________________________________________________________________</w:t>
      </w:r>
    </w:p>
    <w:p w14:paraId="6F232664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C55911"/>
        </w:rPr>
      </w:pPr>
    </w:p>
    <w:p w14:paraId="3284AF8F" w14:textId="4AF6C172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E75B5"/>
        </w:rPr>
      </w:pPr>
      <w:r>
        <w:rPr>
          <w:color w:val="2E75B5"/>
        </w:rPr>
        <w:t xml:space="preserve">Análisis clínicos de Rutina (hasta 2 completo por beneficiario por año de contrato) </w:t>
      </w:r>
    </w:p>
    <w:p w14:paraId="274FC3B6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6.1 Hemograma + Plaqueta</w:t>
      </w:r>
    </w:p>
    <w:p w14:paraId="3A13F0E3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6.2 Glicemia</w:t>
      </w:r>
    </w:p>
    <w:p w14:paraId="2A0D1127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6.3 Urea</w:t>
      </w:r>
    </w:p>
    <w:p w14:paraId="5257D318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6.4 Creatinina </w:t>
      </w:r>
    </w:p>
    <w:p w14:paraId="0E4A15F7" w14:textId="77777777" w:rsidR="00F10645" w:rsidRDefault="000A4D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Colesterol total</w:t>
      </w:r>
    </w:p>
    <w:p w14:paraId="4B395AD4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6.6 Colesterol HDL</w:t>
      </w:r>
    </w:p>
    <w:p w14:paraId="725E5666" w14:textId="77777777" w:rsidR="00F10645" w:rsidRDefault="000A4D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Colesterol LDL</w:t>
      </w:r>
    </w:p>
    <w:p w14:paraId="282569A9" w14:textId="77777777" w:rsidR="00F10645" w:rsidRDefault="000A4D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Colesterol VLDL</w:t>
      </w:r>
    </w:p>
    <w:p w14:paraId="3E5353BC" w14:textId="77777777" w:rsidR="00F10645" w:rsidRDefault="000A4D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Triglicéridos</w:t>
      </w:r>
    </w:p>
    <w:p w14:paraId="1DC016E2" w14:textId="77777777" w:rsidR="00F10645" w:rsidRDefault="000A4D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Ácido Úrico</w:t>
      </w:r>
    </w:p>
    <w:p w14:paraId="6D3AAFCB" w14:textId="77777777" w:rsidR="00F10645" w:rsidRDefault="000A4D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VDRL </w:t>
      </w:r>
    </w:p>
    <w:p w14:paraId="7F76FAD3" w14:textId="77777777" w:rsidR="00F10645" w:rsidRDefault="000A4D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Orina Simple </w:t>
      </w:r>
    </w:p>
    <w:p w14:paraId="12816911" w14:textId="77777777" w:rsidR="00F10645" w:rsidRDefault="000A4D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Tipificación</w:t>
      </w:r>
    </w:p>
    <w:p w14:paraId="09A860C2" w14:textId="77777777" w:rsidR="00F10645" w:rsidRDefault="000A4D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Heces</w:t>
      </w:r>
    </w:p>
    <w:p w14:paraId="1B94B311" w14:textId="77777777" w:rsidR="00F10645" w:rsidRDefault="000A4D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V.I.H</w:t>
      </w:r>
    </w:p>
    <w:p w14:paraId="32A65CAE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Federo" w:eastAsia="Federo" w:hAnsi="Federo" w:cs="Federo"/>
          <w:b/>
          <w:color w:val="000000"/>
        </w:rPr>
      </w:pPr>
      <w:r>
        <w:rPr>
          <w:color w:val="000000"/>
        </w:rPr>
        <w:t xml:space="preserve">   ______________________________________________________________________________</w:t>
      </w:r>
    </w:p>
    <w:p w14:paraId="333E6052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B01ECD9" w14:textId="6C0AB59F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rPr>
          <w:color w:val="2E75B5"/>
        </w:rPr>
      </w:pPr>
      <w:r>
        <w:rPr>
          <w:color w:val="2E75B5"/>
        </w:rPr>
        <w:t xml:space="preserve">Radiografías Simples (2 por beneficiario por año de contrato) </w:t>
      </w:r>
    </w:p>
    <w:p w14:paraId="13E8307A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</w:p>
    <w:p w14:paraId="4D9884AC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 Antebrazo</w:t>
      </w:r>
    </w:p>
    <w:p w14:paraId="6F2697D8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 Brazo</w:t>
      </w:r>
    </w:p>
    <w:p w14:paraId="369C1FBF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7.3 Cadera</w:t>
      </w:r>
    </w:p>
    <w:p w14:paraId="1E7AB9FB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7.4 Cara</w:t>
      </w:r>
    </w:p>
    <w:p w14:paraId="653D929F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 xml:space="preserve">7.5 Cavum </w:t>
      </w:r>
    </w:p>
    <w:p w14:paraId="062EBFB2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7.6 Clavícula</w:t>
      </w:r>
    </w:p>
    <w:p w14:paraId="4A7CD2A6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7.7 Codo</w:t>
      </w:r>
    </w:p>
    <w:p w14:paraId="31AA12FB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7.8 Columna cervical</w:t>
      </w:r>
    </w:p>
    <w:p w14:paraId="64A6F781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7.9 Columna dorsal</w:t>
      </w:r>
    </w:p>
    <w:p w14:paraId="74720546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7.10 Columna lumbar</w:t>
      </w:r>
    </w:p>
    <w:p w14:paraId="55414078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7.11 Costilla</w:t>
      </w:r>
    </w:p>
    <w:p w14:paraId="4353271E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7.12 Cráneo</w:t>
      </w:r>
    </w:p>
    <w:p w14:paraId="68107679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7.13 Dedo</w:t>
      </w:r>
    </w:p>
    <w:p w14:paraId="5A9DF239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7.14 Fémur</w:t>
      </w:r>
    </w:p>
    <w:p w14:paraId="78624E9E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7.15 Hombro</w:t>
      </w:r>
    </w:p>
    <w:p w14:paraId="6E6F0266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7.16 Humero</w:t>
      </w:r>
    </w:p>
    <w:p w14:paraId="33BBFEC3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7.17 Mano</w:t>
      </w:r>
    </w:p>
    <w:p w14:paraId="4E29547B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7.18 Mastoidea</w:t>
      </w:r>
    </w:p>
    <w:p w14:paraId="229AE421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7.19 Muñeca</w:t>
      </w:r>
    </w:p>
    <w:p w14:paraId="2B2E799E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7.20 Muslo</w:t>
      </w:r>
    </w:p>
    <w:p w14:paraId="30FC5BA5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7.21 Orbita</w:t>
      </w:r>
    </w:p>
    <w:p w14:paraId="5C549A16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7.22 Pelvis</w:t>
      </w:r>
    </w:p>
    <w:p w14:paraId="34A83355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7.23 Pie</w:t>
      </w:r>
    </w:p>
    <w:p w14:paraId="33C60897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7.24 Pierna</w:t>
      </w:r>
    </w:p>
    <w:p w14:paraId="4F4451FC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7.25 Rodilla</w:t>
      </w:r>
    </w:p>
    <w:p w14:paraId="0B0A152E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lastRenderedPageBreak/>
        <w:t>7.26 Sacro – Cóccix</w:t>
      </w:r>
    </w:p>
    <w:p w14:paraId="1CDB3704" w14:textId="6F81529E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 xml:space="preserve">7.27 </w:t>
      </w:r>
      <w:r w:rsidR="00826A49">
        <w:t>Sacroilíacos</w:t>
      </w:r>
    </w:p>
    <w:p w14:paraId="20DA5BDD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7.28 Senos faciales</w:t>
      </w:r>
    </w:p>
    <w:p w14:paraId="7402E4BB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7.29 Tobillo</w:t>
      </w:r>
    </w:p>
    <w:p w14:paraId="2E0DC3A9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ind w:left="720"/>
        <w:rPr>
          <w:color w:val="000000"/>
        </w:rPr>
      </w:pPr>
      <w:r>
        <w:rPr>
          <w:color w:val="000000"/>
        </w:rPr>
        <w:t>7.30 Tórax</w:t>
      </w:r>
    </w:p>
    <w:p w14:paraId="6117E942" w14:textId="77777777" w:rsidR="00F10645" w:rsidRDefault="000A4DEB">
      <w:pPr>
        <w:tabs>
          <w:tab w:val="left" w:pos="1635"/>
        </w:tabs>
        <w:rPr>
          <w:color w:val="C55911"/>
        </w:rPr>
      </w:pPr>
      <w:r>
        <w:t>____________________________________________________________________________________</w:t>
      </w:r>
    </w:p>
    <w:p w14:paraId="6D5C7206" w14:textId="0F88C1E5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rPr>
          <w:color w:val="2E75B5"/>
        </w:rPr>
      </w:pPr>
      <w:r>
        <w:rPr>
          <w:color w:val="2E75B5"/>
        </w:rPr>
        <w:t xml:space="preserve">Ecografías (hasta 2 ecografías por beneficiario por año de contrato) </w:t>
      </w:r>
    </w:p>
    <w:p w14:paraId="0E8F4359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</w:p>
    <w:p w14:paraId="291767DA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t>8</w:t>
      </w:r>
      <w:r>
        <w:rPr>
          <w:color w:val="000000"/>
        </w:rPr>
        <w:t>.1 Obstétrica</w:t>
      </w:r>
    </w:p>
    <w:p w14:paraId="01F7EAB8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t>8</w:t>
      </w:r>
      <w:r>
        <w:rPr>
          <w:color w:val="000000"/>
        </w:rPr>
        <w:t>.2 Transvaginal</w:t>
      </w:r>
    </w:p>
    <w:p w14:paraId="1EF44420" w14:textId="0158BB3F" w:rsidR="00F10645" w:rsidRDefault="00826A49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t>8</w:t>
      </w:r>
      <w:r>
        <w:rPr>
          <w:color w:val="000000"/>
        </w:rPr>
        <w:t>.3 Abdominal</w:t>
      </w:r>
    </w:p>
    <w:p w14:paraId="1BE64AB5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t>8</w:t>
      </w:r>
      <w:r>
        <w:rPr>
          <w:color w:val="000000"/>
        </w:rPr>
        <w:t>.4 Prostática</w:t>
      </w:r>
    </w:p>
    <w:p w14:paraId="6CCCCC61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t>8</w:t>
      </w:r>
      <w:r>
        <w:rPr>
          <w:color w:val="000000"/>
        </w:rPr>
        <w:t>.5 Abdominal total</w:t>
      </w:r>
    </w:p>
    <w:p w14:paraId="07C9A226" w14:textId="717C7FE4" w:rsidR="00F10645" w:rsidRDefault="00826A49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t>8</w:t>
      </w:r>
      <w:r>
        <w:rPr>
          <w:color w:val="000000"/>
        </w:rPr>
        <w:t>.6 Mamas</w:t>
      </w:r>
    </w:p>
    <w:p w14:paraId="5D5E377D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ind w:left="720"/>
        <w:rPr>
          <w:color w:val="C55911"/>
        </w:rPr>
      </w:pPr>
    </w:p>
    <w:p w14:paraId="02838C48" w14:textId="77777777" w:rsidR="00F10645" w:rsidRDefault="000A4DEB">
      <w:pPr>
        <w:tabs>
          <w:tab w:val="left" w:pos="1635"/>
        </w:tabs>
      </w:pPr>
      <w:r>
        <w:t>__________________________________________________________________________________</w:t>
      </w:r>
    </w:p>
    <w:p w14:paraId="0BA95FC8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2E75B5"/>
        </w:rPr>
      </w:pPr>
    </w:p>
    <w:p w14:paraId="7BCC22EB" w14:textId="07308D91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rPr>
          <w:color w:val="2E75B5"/>
        </w:rPr>
      </w:pPr>
      <w:r>
        <w:rPr>
          <w:color w:val="2E75B5"/>
        </w:rPr>
        <w:t xml:space="preserve">Electrocardiogramas (3 eventos al año por beneficiario) </w:t>
      </w:r>
    </w:p>
    <w:p w14:paraId="61648918" w14:textId="77777777" w:rsidR="00F10645" w:rsidRDefault="000A4DEB">
      <w:pPr>
        <w:tabs>
          <w:tab w:val="left" w:pos="1635"/>
        </w:tabs>
        <w:rPr>
          <w:color w:val="C55911"/>
        </w:rPr>
      </w:pPr>
      <w:r>
        <w:t>_____________________________________________________________________________________</w:t>
      </w:r>
      <w:r>
        <w:rPr>
          <w:color w:val="C55911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68EC58D3" w14:textId="0A876CAB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rPr>
          <w:color w:val="2E75B5"/>
        </w:rPr>
      </w:pPr>
      <w:r>
        <w:rPr>
          <w:color w:val="2E75B5"/>
        </w:rPr>
        <w:t xml:space="preserve">Pap y colposcopia (hasta 2 por beneficiario por año de contrato) </w:t>
      </w:r>
    </w:p>
    <w:p w14:paraId="4E188133" w14:textId="77777777" w:rsidR="00F10645" w:rsidRDefault="000A4DEB">
      <w:pPr>
        <w:tabs>
          <w:tab w:val="left" w:pos="1635"/>
        </w:tabs>
      </w:pPr>
      <w:r>
        <w:t>_______________________________________________________________________________</w:t>
      </w:r>
    </w:p>
    <w:p w14:paraId="1D21669C" w14:textId="0DE1D35D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rPr>
          <w:color w:val="2E75B5"/>
        </w:rPr>
      </w:pPr>
      <w:r>
        <w:rPr>
          <w:color w:val="2E75B5"/>
        </w:rPr>
        <w:t xml:space="preserve">Tomografía (1 por beneficiario por año de contrato)  </w:t>
      </w:r>
    </w:p>
    <w:p w14:paraId="256A236C" w14:textId="77777777" w:rsidR="00F10645" w:rsidRDefault="000A4DEB">
      <w:pPr>
        <w:tabs>
          <w:tab w:val="left" w:pos="1635"/>
        </w:tabs>
      </w:pPr>
      <w:r>
        <w:t xml:space="preserve">____________________________________________________________________________________ </w:t>
      </w:r>
    </w:p>
    <w:p w14:paraId="73DDBB46" w14:textId="04B3259F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rPr>
          <w:color w:val="2E75B5"/>
        </w:rPr>
      </w:pPr>
      <w:r>
        <w:rPr>
          <w:color w:val="2E75B5"/>
        </w:rPr>
        <w:t xml:space="preserve">Mamografía (1 por beneficiario por año de </w:t>
      </w:r>
      <w:r w:rsidR="00185E87">
        <w:rPr>
          <w:color w:val="2E75B5"/>
        </w:rPr>
        <w:t>contrato) carencia</w:t>
      </w:r>
      <w:r>
        <w:rPr>
          <w:color w:val="2E75B5"/>
        </w:rPr>
        <w:t xml:space="preserve"> 90 días. </w:t>
      </w:r>
    </w:p>
    <w:p w14:paraId="1C6672DB" w14:textId="77777777" w:rsidR="00F10645" w:rsidRDefault="000A4DEB">
      <w:pPr>
        <w:tabs>
          <w:tab w:val="left" w:pos="1635"/>
        </w:tabs>
        <w:rPr>
          <w:color w:val="2E75B5"/>
        </w:rPr>
      </w:pPr>
      <w:r>
        <w:t>____________________________________________________________________________________</w:t>
      </w:r>
    </w:p>
    <w:p w14:paraId="2150E9F1" w14:textId="451AB7EF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jc w:val="both"/>
        <w:rPr>
          <w:color w:val="2E75B5"/>
        </w:rPr>
      </w:pPr>
      <w:r>
        <w:rPr>
          <w:color w:val="2E75B5"/>
        </w:rPr>
        <w:t xml:space="preserve">Internación clínica (hasta 3 días y hasta 3 eventos por beneficiario por año de contrato) exclusivamente en el sanatorio Galenos (sala privada con aire acondicionado y baño privado, tv cable, cama para acompañante)  </w:t>
      </w:r>
    </w:p>
    <w:p w14:paraId="382B86BD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C55911"/>
        </w:rPr>
      </w:pPr>
    </w:p>
    <w:p w14:paraId="78DCBF5F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1</w:t>
      </w:r>
      <w:r>
        <w:t>3</w:t>
      </w:r>
      <w:r>
        <w:rPr>
          <w:color w:val="000000"/>
        </w:rPr>
        <w:t>.1 Pensión Sanatorial 100%</w:t>
      </w:r>
    </w:p>
    <w:p w14:paraId="47A6A0FD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1</w:t>
      </w:r>
      <w:r>
        <w:t>3</w:t>
      </w:r>
      <w:r>
        <w:rPr>
          <w:color w:val="000000"/>
        </w:rPr>
        <w:t>.2 Honorario profesional del médico tratante, una visita por día</w:t>
      </w:r>
    </w:p>
    <w:p w14:paraId="5E7ADEF4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1</w:t>
      </w:r>
      <w:r>
        <w:t>3</w:t>
      </w:r>
      <w:r>
        <w:rPr>
          <w:color w:val="000000"/>
        </w:rPr>
        <w:t xml:space="preserve">.3 Alimentación para el paciente 100% </w:t>
      </w:r>
    </w:p>
    <w:p w14:paraId="2AC816B3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ind w:left="720"/>
        <w:rPr>
          <w:color w:val="000000"/>
        </w:rPr>
      </w:pPr>
      <w:r>
        <w:rPr>
          <w:color w:val="000000"/>
        </w:rPr>
        <w:t>1</w:t>
      </w:r>
      <w:r>
        <w:t>3</w:t>
      </w:r>
      <w:r>
        <w:rPr>
          <w:color w:val="000000"/>
        </w:rPr>
        <w:t>.4 Medicamentos y descartable Gs. 300.000 por evento</w:t>
      </w:r>
    </w:p>
    <w:p w14:paraId="591BA59F" w14:textId="77777777" w:rsidR="00F10645" w:rsidRDefault="000A4DEB">
      <w:pPr>
        <w:tabs>
          <w:tab w:val="left" w:pos="1635"/>
        </w:tabs>
      </w:pPr>
      <w:r>
        <w:t>_____________________________________________________________________________________</w:t>
      </w:r>
    </w:p>
    <w:p w14:paraId="14ADA160" w14:textId="1B74293A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jc w:val="both"/>
        <w:rPr>
          <w:color w:val="2E75B5"/>
        </w:rPr>
      </w:pPr>
      <w:r>
        <w:rPr>
          <w:color w:val="2E75B5"/>
        </w:rPr>
        <w:t>Cirugías (cirugías menor y media hasta 1 por beneficiario por año de contrato) exclusivamente en el Sanatorio Galenos (sala privada con aire acondicionado y baño privado, tv cable, sofá cama para acompañante)</w:t>
      </w:r>
      <w:r>
        <w:rPr>
          <w:color w:val="000000"/>
        </w:rPr>
        <w:t xml:space="preserve"> </w:t>
      </w:r>
      <w:r>
        <w:rPr>
          <w:color w:val="2E75B5"/>
        </w:rPr>
        <w:t xml:space="preserve">Ref.: Amputación de dedo, tendón de alquiles, varicoceles, túnel carpiano, quistes de ovario, apendicectomía convencional, legrado.  </w:t>
      </w:r>
    </w:p>
    <w:p w14:paraId="6414A6D5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C55911"/>
        </w:rPr>
      </w:pPr>
    </w:p>
    <w:p w14:paraId="075113BF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1</w:t>
      </w:r>
      <w:r>
        <w:t>4</w:t>
      </w:r>
      <w:r>
        <w:rPr>
          <w:color w:val="000000"/>
        </w:rPr>
        <w:t>.1 Pensión sanatorial 100%</w:t>
      </w:r>
    </w:p>
    <w:p w14:paraId="4C6F3C1C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1</w:t>
      </w:r>
      <w:r>
        <w:t>4</w:t>
      </w:r>
      <w:r>
        <w:rPr>
          <w:color w:val="000000"/>
        </w:rPr>
        <w:t>.2 Honorario profesional (Cirujano – ayudante – anestesista – instrumentador)</w:t>
      </w:r>
    </w:p>
    <w:p w14:paraId="6261E113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1</w:t>
      </w:r>
      <w:r>
        <w:t>4</w:t>
      </w:r>
      <w:r>
        <w:rPr>
          <w:color w:val="000000"/>
        </w:rPr>
        <w:t>.3 Derecho de quirófano</w:t>
      </w:r>
    </w:p>
    <w:p w14:paraId="60048D1D" w14:textId="77777777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t>1</w:t>
      </w:r>
      <w:r>
        <w:t>4</w:t>
      </w:r>
      <w:r>
        <w:rPr>
          <w:color w:val="000000"/>
        </w:rPr>
        <w:t>.4 Alimentación para el paciente 100 %</w:t>
      </w:r>
    </w:p>
    <w:p w14:paraId="29A66B00" w14:textId="3BB41EF2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ind w:left="720"/>
        <w:rPr>
          <w:color w:val="000000"/>
        </w:rPr>
      </w:pPr>
      <w:r>
        <w:rPr>
          <w:color w:val="000000"/>
        </w:rPr>
        <w:t>1</w:t>
      </w:r>
      <w:r>
        <w:t>4</w:t>
      </w:r>
      <w:r>
        <w:rPr>
          <w:color w:val="000000"/>
        </w:rPr>
        <w:t xml:space="preserve">.5 Medicamentos y descartables Gs. </w:t>
      </w:r>
      <w:r w:rsidR="00930550">
        <w:rPr>
          <w:color w:val="000000"/>
        </w:rPr>
        <w:t>4</w:t>
      </w:r>
      <w:r>
        <w:rPr>
          <w:color w:val="000000"/>
        </w:rPr>
        <w:t>00.000 por evento</w:t>
      </w:r>
    </w:p>
    <w:p w14:paraId="7063B431" w14:textId="77777777" w:rsidR="00F10645" w:rsidRDefault="000A4DEB">
      <w:pPr>
        <w:tabs>
          <w:tab w:val="left" w:pos="1635"/>
        </w:tabs>
      </w:pPr>
      <w:r>
        <w:t>____________________________________________________________________________________</w:t>
      </w:r>
    </w:p>
    <w:p w14:paraId="3C04A9CC" w14:textId="15A9E5F8" w:rsidR="00F10645" w:rsidRDefault="000A4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rPr>
          <w:color w:val="4472C4"/>
        </w:rPr>
      </w:pPr>
      <w:r>
        <w:rPr>
          <w:color w:val="4472C4"/>
        </w:rPr>
        <w:t xml:space="preserve">Cobertura de Servicio de Ambulancia 24 hs. </w:t>
      </w:r>
    </w:p>
    <w:p w14:paraId="19F2C377" w14:textId="14ECFC49" w:rsidR="00F10645" w:rsidRDefault="000A4DEB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rPr>
          <w:color w:val="000000"/>
        </w:rPr>
        <w:lastRenderedPageBreak/>
        <w:t xml:space="preserve">Cobertura de </w:t>
      </w:r>
      <w:r w:rsidR="00930550">
        <w:rPr>
          <w:color w:val="000000"/>
        </w:rPr>
        <w:t>2</w:t>
      </w:r>
      <w:r>
        <w:rPr>
          <w:color w:val="000000"/>
        </w:rPr>
        <w:t xml:space="preserve"> servicio</w:t>
      </w:r>
      <w:r w:rsidR="00930550">
        <w:rPr>
          <w:color w:val="000000"/>
        </w:rPr>
        <w:t>s</w:t>
      </w:r>
      <w:r>
        <w:rPr>
          <w:color w:val="000000"/>
        </w:rPr>
        <w:t xml:space="preserve"> de traslado local por beneficiario por año de contrato</w:t>
      </w:r>
      <w:r w:rsidR="00930550">
        <w:rPr>
          <w:color w:val="000000"/>
        </w:rPr>
        <w:t xml:space="preserve"> dentro de ciudad del este. (cobertura nacional)</w:t>
      </w:r>
    </w:p>
    <w:p w14:paraId="1141633B" w14:textId="54799FEE" w:rsidR="00F106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after="0"/>
        <w:ind w:left="720"/>
        <w:rPr>
          <w:color w:val="000000"/>
        </w:rPr>
      </w:pPr>
      <w:r>
        <w:pict w14:anchorId="71040666">
          <v:rect id="Rectángulo 21" o:spid="_x0000_s2050" alt="blob:https://web.whatsapp.com/1a4b565e-10fa-445f-b27d-7982a1e30bd7" style="width:24.75pt;height:24.7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d="f">
            <v:textbox inset="2.53958mm,2.53958mm,2.53958mm,2.53958mm">
              <w:txbxContent>
                <w:p w14:paraId="27280735" w14:textId="77777777" w:rsidR="00F10645" w:rsidRDefault="00F10645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anchorlock/>
          </v:rect>
        </w:pict>
      </w:r>
    </w:p>
    <w:p w14:paraId="14888E5A" w14:textId="721D5418" w:rsidR="00F10645" w:rsidRDefault="000A4D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Plan estudiantil …………………………….         Gs.    1</w:t>
      </w:r>
      <w:r w:rsidR="00930550">
        <w:rPr>
          <w:b/>
          <w:color w:val="000000"/>
        </w:rPr>
        <w:t>65</w:t>
      </w:r>
      <w:r>
        <w:rPr>
          <w:b/>
          <w:color w:val="000000"/>
        </w:rPr>
        <w:t>.000</w:t>
      </w:r>
    </w:p>
    <w:p w14:paraId="55C9C3D9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86B3BAB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4DCCED0" w14:textId="77777777" w:rsidR="00F10645" w:rsidRDefault="00F10645"/>
    <w:p w14:paraId="25F6C42D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6D0B82F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036A1A5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AE3DDC2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2BF1266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731B25D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894756B" w14:textId="77777777" w:rsidR="00F10645" w:rsidRDefault="00F1064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2698FB1" w14:textId="77777777" w:rsidR="00F10645" w:rsidRDefault="00F10645"/>
    <w:bookmarkEnd w:id="0"/>
    <w:p w14:paraId="56BA6306" w14:textId="77777777" w:rsidR="00F10645" w:rsidRDefault="00F10645"/>
    <w:sectPr w:rsidR="00F10645" w:rsidSect="001F3061">
      <w:headerReference w:type="even" r:id="rId9"/>
      <w:headerReference w:type="default" r:id="rId10"/>
      <w:headerReference w:type="first" r:id="rId11"/>
      <w:pgSz w:w="12240" w:h="20160" w:code="5"/>
      <w:pgMar w:top="1440" w:right="1440" w:bottom="2694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05BD" w14:textId="77777777" w:rsidR="009D43B6" w:rsidRDefault="009D43B6">
      <w:pPr>
        <w:spacing w:after="0" w:line="240" w:lineRule="auto"/>
      </w:pPr>
      <w:r>
        <w:separator/>
      </w:r>
    </w:p>
  </w:endnote>
  <w:endnote w:type="continuationSeparator" w:id="0">
    <w:p w14:paraId="06173E3D" w14:textId="77777777" w:rsidR="009D43B6" w:rsidRDefault="009D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8ABD" w14:textId="77777777" w:rsidR="009D43B6" w:rsidRDefault="009D43B6">
      <w:pPr>
        <w:spacing w:after="0" w:line="240" w:lineRule="auto"/>
      </w:pPr>
      <w:r>
        <w:separator/>
      </w:r>
    </w:p>
  </w:footnote>
  <w:footnote w:type="continuationSeparator" w:id="0">
    <w:p w14:paraId="2B836AEC" w14:textId="77777777" w:rsidR="009D43B6" w:rsidRDefault="009D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ED7F" w14:textId="5BB45D3D" w:rsidR="00330F54" w:rsidRDefault="00000000">
    <w:pPr>
      <w:pStyle w:val="Encabezado"/>
    </w:pPr>
    <w:r>
      <w:rPr>
        <w:noProof/>
      </w:rPr>
      <w:pict w14:anchorId="3169C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085985" o:spid="_x0000_s1026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 san diego azu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D3B0" w14:textId="005BC521" w:rsidR="00F106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Federo" w:eastAsia="Federo" w:hAnsi="Federo" w:cs="Federo"/>
        <w:b/>
        <w:color w:val="000000"/>
      </w:rPr>
    </w:pPr>
    <w:r>
      <w:rPr>
        <w:noProof/>
      </w:rPr>
      <w:pict w14:anchorId="3C6E5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085986" o:spid="_x0000_s1027" type="#_x0000_t75" style="position:absolute;margin-left:0;margin-top:0;width:467.9pt;height:467.9pt;z-index:-251655168;mso-position-horizontal:center;mso-position-horizontal-relative:margin;mso-position-vertical:center;mso-position-vertical-relative:margin" o:allowincell="f">
          <v:imagedata r:id="rId1" o:title="Logo san diego azul" gain="19661f" blacklevel="22938f"/>
          <w10:wrap anchorx="margin" anchory="margin"/>
        </v:shape>
      </w:pict>
    </w:r>
  </w:p>
  <w:p w14:paraId="05F20858" w14:textId="77777777" w:rsidR="00F10645" w:rsidRDefault="00F106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2CBF" w14:textId="48506AA9" w:rsidR="00330F54" w:rsidRDefault="00000000">
    <w:pPr>
      <w:pStyle w:val="Encabezado"/>
    </w:pPr>
    <w:r>
      <w:rPr>
        <w:noProof/>
      </w:rPr>
      <w:pict w14:anchorId="50189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085984" o:spid="_x0000_s1025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 san diego azu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6334"/>
    <w:multiLevelType w:val="multilevel"/>
    <w:tmpl w:val="2F02EF7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 w15:restartNumberingAfterBreak="0">
    <w:nsid w:val="2ECD3409"/>
    <w:multiLevelType w:val="multilevel"/>
    <w:tmpl w:val="0736F80A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3054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040" w:hanging="1440"/>
      </w:pPr>
    </w:lvl>
  </w:abstractNum>
  <w:abstractNum w:abstractNumId="2" w15:restartNumberingAfterBreak="0">
    <w:nsid w:val="2F672DEC"/>
    <w:multiLevelType w:val="multilevel"/>
    <w:tmpl w:val="D0CA67C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F44C3"/>
    <w:multiLevelType w:val="multilevel"/>
    <w:tmpl w:val="68BC6E0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2558754">
    <w:abstractNumId w:val="0"/>
  </w:num>
  <w:num w:numId="2" w16cid:durableId="1457260757">
    <w:abstractNumId w:val="2"/>
  </w:num>
  <w:num w:numId="3" w16cid:durableId="60062318">
    <w:abstractNumId w:val="1"/>
  </w:num>
  <w:num w:numId="4" w16cid:durableId="136922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645"/>
    <w:rsid w:val="000A4DEB"/>
    <w:rsid w:val="00111C97"/>
    <w:rsid w:val="00185E87"/>
    <w:rsid w:val="001A3455"/>
    <w:rsid w:val="001F3061"/>
    <w:rsid w:val="003008F5"/>
    <w:rsid w:val="00330F54"/>
    <w:rsid w:val="004316EE"/>
    <w:rsid w:val="005802D6"/>
    <w:rsid w:val="00691ABA"/>
    <w:rsid w:val="00732AD3"/>
    <w:rsid w:val="00771F39"/>
    <w:rsid w:val="00822EE7"/>
    <w:rsid w:val="00826A49"/>
    <w:rsid w:val="008458A6"/>
    <w:rsid w:val="0086112B"/>
    <w:rsid w:val="00887CA3"/>
    <w:rsid w:val="00927EA7"/>
    <w:rsid w:val="00930550"/>
    <w:rsid w:val="00961861"/>
    <w:rsid w:val="009D43B6"/>
    <w:rsid w:val="009F26FA"/>
    <w:rsid w:val="00B468B9"/>
    <w:rsid w:val="00D835BF"/>
    <w:rsid w:val="00E905DD"/>
    <w:rsid w:val="00EC787C"/>
    <w:rsid w:val="00F10645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D2EDEA8"/>
  <w15:docId w15:val="{F153E64F-FB98-4C2E-81C2-7B36A3B2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C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A1B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BC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330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m3wxYI0Bd504CbuwSrrBnysS4w==">AMUW2mX8u7uJbz+j7L31tDN/RxyFL3LPuS/uT3g8ecbvzvl/UpbOat0XAwDag35isOahwnYpB7ig65kdvU7EFtdc2mpt9HEr6Pk3z/1+jesahkzTDcLP1i8=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8E3BFC-17E4-4548-86D3-5E88C24A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Calabro</dc:creator>
  <cp:keywords/>
  <dc:description/>
  <cp:lastModifiedBy>Hp</cp:lastModifiedBy>
  <cp:revision>7</cp:revision>
  <cp:lastPrinted>2023-03-20T12:56:00Z</cp:lastPrinted>
  <dcterms:created xsi:type="dcterms:W3CDTF">2023-03-20T12:58:00Z</dcterms:created>
  <dcterms:modified xsi:type="dcterms:W3CDTF">2023-12-22T12:56:00Z</dcterms:modified>
</cp:coreProperties>
</file>